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D0" w:rsidRPr="003B18D0" w:rsidRDefault="0013253F" w:rsidP="003B18D0">
      <w:pPr>
        <w:suppressAutoHyphens/>
        <w:spacing w:after="0" w:line="240" w:lineRule="auto"/>
        <w:ind w:right="34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B18D0">
        <w:rPr>
          <w:rFonts w:ascii="Times New Roman" w:eastAsia="Times New Roman" w:hAnsi="Times New Roman"/>
          <w:b/>
          <w:sz w:val="28"/>
          <w:szCs w:val="28"/>
        </w:rPr>
        <w:t xml:space="preserve">Заявка на </w:t>
      </w:r>
      <w:proofErr w:type="gramStart"/>
      <w:r w:rsidR="003B18D0" w:rsidRPr="003B18D0">
        <w:rPr>
          <w:rFonts w:ascii="Times New Roman" w:eastAsia="Times New Roman" w:hAnsi="Times New Roman"/>
          <w:b/>
          <w:sz w:val="28"/>
          <w:szCs w:val="28"/>
        </w:rPr>
        <w:t>обучение по программе</w:t>
      </w:r>
      <w:proofErr w:type="gramEnd"/>
      <w:r w:rsidR="003B18D0" w:rsidRPr="003B18D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13253F" w:rsidRPr="003B18D0" w:rsidRDefault="00B30B74" w:rsidP="003B18D0">
      <w:pPr>
        <w:suppressAutoHyphens/>
        <w:spacing w:after="0" w:line="240" w:lineRule="auto"/>
        <w:ind w:right="346"/>
        <w:jc w:val="center"/>
        <w:rPr>
          <w:rFonts w:ascii="Times New Roman" w:eastAsia="Times New Roman" w:hAnsi="Times New Roman"/>
          <w:sz w:val="28"/>
          <w:szCs w:val="28"/>
        </w:rPr>
      </w:pPr>
      <w:r w:rsidRPr="003B18D0">
        <w:rPr>
          <w:rFonts w:ascii="Times New Roman" w:eastAsia="Times New Roman" w:hAnsi="Times New Roman"/>
          <w:b/>
          <w:sz w:val="28"/>
          <w:szCs w:val="28"/>
        </w:rPr>
        <w:t>повышение квалификации</w:t>
      </w:r>
      <w:r w:rsidR="003B18D0" w:rsidRPr="003B18D0">
        <w:rPr>
          <w:rFonts w:ascii="Times New Roman" w:eastAsia="Times New Roman" w:hAnsi="Times New Roman"/>
          <w:b/>
          <w:sz w:val="28"/>
          <w:szCs w:val="28"/>
        </w:rPr>
        <w:t>/профессиональная переподготовка</w:t>
      </w:r>
    </w:p>
    <w:p w:rsidR="003B18D0" w:rsidRDefault="003B18D0" w:rsidP="0013253F">
      <w:pPr>
        <w:suppressAutoHyphens/>
        <w:ind w:right="3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18D0" w:rsidRDefault="0013253F" w:rsidP="003B18D0">
      <w:pPr>
        <w:suppressAutoHyphens/>
        <w:ind w:right="34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97F2E">
        <w:rPr>
          <w:rFonts w:ascii="Times New Roman" w:eastAsia="Times New Roman" w:hAnsi="Times New Roman"/>
          <w:b/>
          <w:sz w:val="24"/>
          <w:szCs w:val="24"/>
          <w:lang w:eastAsia="ru-RU"/>
        </w:rPr>
        <w:t>Даты</w:t>
      </w:r>
      <w:r w:rsidR="003B18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97F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____________________________________</w:t>
      </w:r>
    </w:p>
    <w:p w:rsidR="0013253F" w:rsidRDefault="00B30B74" w:rsidP="003B18D0">
      <w:pPr>
        <w:suppressAutoHyphens/>
        <w:ind w:right="-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="003B18D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3253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B18D0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</w:t>
      </w:r>
      <w:r w:rsidR="0013253F" w:rsidRPr="00B97F2E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</w:t>
      </w:r>
      <w:r w:rsidR="003B18D0">
        <w:rPr>
          <w:rFonts w:ascii="Times New Roman" w:eastAsia="Times New Roman" w:hAnsi="Times New Roman"/>
          <w:b/>
          <w:sz w:val="24"/>
          <w:szCs w:val="24"/>
          <w:lang w:eastAsia="ru-RU"/>
        </w:rPr>
        <w:t>___</w:t>
      </w:r>
      <w:r w:rsidR="0013253F" w:rsidRPr="00B97F2E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3B18D0" w:rsidRPr="003B18D0" w:rsidRDefault="003B18D0" w:rsidP="003B18D0">
      <w:pPr>
        <w:suppressAutoHyphens/>
        <w:ind w:right="-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13253F" w:rsidRPr="00B97F2E" w:rsidRDefault="0013253F" w:rsidP="0013253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color w:val="00B050"/>
          <w:sz w:val="28"/>
          <w:szCs w:val="28"/>
          <w:lang w:eastAsia="ru-RU"/>
        </w:rPr>
      </w:pPr>
    </w:p>
    <w:tbl>
      <w:tblPr>
        <w:tblW w:w="10260" w:type="dxa"/>
        <w:jc w:val="center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77" w:type="dxa"/>
        </w:tblCellMar>
        <w:tblLook w:val="04A0" w:firstRow="1" w:lastRow="0" w:firstColumn="1" w:lastColumn="0" w:noHBand="0" w:noVBand="1"/>
      </w:tblPr>
      <w:tblGrid>
        <w:gridCol w:w="4500"/>
        <w:gridCol w:w="5760"/>
      </w:tblGrid>
      <w:tr w:rsidR="0013253F" w:rsidRPr="00B97F2E" w:rsidTr="001A7EB4">
        <w:trPr>
          <w:cantSplit/>
          <w:trHeight w:val="519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3B18D0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Н</w:t>
            </w:r>
            <w:r w:rsidR="0013253F"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аименование организации полное и </w:t>
            </w: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сокращенное</w:t>
            </w:r>
          </w:p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i/>
                <w:iCs/>
                <w:color w:val="00000A"/>
                <w:sz w:val="24"/>
                <w:szCs w:val="23"/>
                <w:lang w:eastAsia="ru-RU"/>
              </w:rPr>
            </w:pP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  <w:bookmarkStart w:id="0" w:name="_GoBack"/>
            <w:bookmarkEnd w:id="0"/>
          </w:p>
        </w:tc>
      </w:tr>
      <w:tr w:rsidR="0013253F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Юридический/Почтовый адрес с указанием  индекса 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3B18D0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B18D0" w:rsidRPr="00B97F2E" w:rsidRDefault="003B18D0" w:rsidP="003B18D0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Код города и номер телефона </w:t>
            </w: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организации</w:t>
            </w:r>
          </w:p>
          <w:p w:rsidR="003B18D0" w:rsidRPr="00B97F2E" w:rsidRDefault="003B18D0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</w:pP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B18D0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Pr="00B97F2E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3B18D0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3B18D0" w:rsidRPr="00B97F2E" w:rsidRDefault="003B18D0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Адрес электронной почты </w:t>
            </w: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организации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3B18D0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Pr="00B97F2E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13253F" w:rsidP="003B18D0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color w:val="00000A"/>
                <w:sz w:val="24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ФИО </w:t>
            </w:r>
            <w:r w:rsidR="003B18D0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и должность </w:t>
            </w:r>
            <w:r w:rsidR="003B18D0"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руководителя 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226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На </w:t>
            </w:r>
            <w:proofErr w:type="gramStart"/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основании</w:t>
            </w:r>
            <w:proofErr w:type="gramEnd"/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какого документа </w:t>
            </w: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 действует</w:t>
            </w:r>
            <w:r w:rsidR="003B18D0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 руководитель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ИНН/КПП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Банковские реквизиты организации</w:t>
            </w:r>
            <w:r w:rsidRPr="00B97F2E">
              <w:rPr>
                <w:rFonts w:ascii="Times New Roman" w:eastAsia="Times New Roman" w:hAnsi="Times New Roman"/>
                <w:b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color w:val="00000A"/>
                <w:sz w:val="24"/>
                <w:szCs w:val="23"/>
                <w:lang w:eastAsia="ru-RU"/>
              </w:rPr>
            </w:pP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  <w:r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  <w:br/>
            </w:r>
            <w:r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  <w:br/>
            </w:r>
            <w:r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  <w:br/>
            </w:r>
            <w:r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  <w:br/>
            </w:r>
            <w:r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  <w:br/>
            </w:r>
          </w:p>
        </w:tc>
      </w:tr>
      <w:tr w:rsidR="0013253F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13253F" w:rsidP="003B18D0">
            <w:pPr>
              <w:suppressAutoHyphens/>
              <w:spacing w:after="0" w:line="240" w:lineRule="auto"/>
              <w:ind w:right="345"/>
              <w:rPr>
                <w:rFonts w:ascii="Times New Roman" w:eastAsia="Times New Roman" w:hAnsi="Times New Roman"/>
                <w:color w:val="00000A"/>
                <w:sz w:val="24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Количество участников, </w:t>
            </w:r>
            <w:r w:rsidR="003B18D0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н</w:t>
            </w: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аправляемых на </w:t>
            </w:r>
            <w:r w:rsidR="003B18D0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обучение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3B18D0" w:rsidRPr="00B97F2E" w:rsidRDefault="003B18D0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568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13253F" w:rsidP="003B18D0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color w:val="00000A"/>
                <w:sz w:val="24"/>
                <w:szCs w:val="23"/>
                <w:lang w:eastAsia="ru-RU"/>
              </w:rPr>
            </w:pPr>
            <w:r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ФИО участников, направляемых на </w:t>
            </w:r>
            <w:r w:rsidR="003B18D0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обучение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568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3B18D0" w:rsidP="003B18D0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Т</w:t>
            </w:r>
            <w:r w:rsidR="0013253F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елефон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обучающегося</w:t>
            </w:r>
            <w:proofErr w:type="gramEnd"/>
            <w:r w:rsidR="0013253F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 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568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Default="003B18D0" w:rsidP="001A7EB4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Э</w:t>
            </w:r>
            <w:r w:rsidR="0013253F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лектронный адрес </w:t>
            </w:r>
            <w:proofErr w:type="gramStart"/>
            <w:r w:rsidRPr="003B18D0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обучающегося</w:t>
            </w:r>
            <w:proofErr w:type="gramEnd"/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  <w:tr w:rsidR="0013253F" w:rsidRPr="00B97F2E" w:rsidTr="001A7EB4">
        <w:trPr>
          <w:cantSplit/>
          <w:trHeight w:val="140"/>
          <w:jc w:val="center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:rsidR="0013253F" w:rsidRPr="00B97F2E" w:rsidRDefault="003B18D0" w:rsidP="003B18D0">
            <w:pPr>
              <w:suppressAutoHyphens/>
              <w:spacing w:after="0" w:line="240" w:lineRule="auto"/>
              <w:ind w:right="345"/>
              <w:jc w:val="both"/>
              <w:rPr>
                <w:rFonts w:ascii="Times New Roman" w:eastAsia="Times New Roman" w:hAnsi="Times New Roman"/>
                <w:color w:val="00000A"/>
                <w:sz w:val="24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ФИО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к</w:t>
            </w:r>
            <w:r w:rsidR="0013253F"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онтактно</w:t>
            </w: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го</w:t>
            </w:r>
            <w:proofErr w:type="gramEnd"/>
            <w:r w:rsidR="0013253F" w:rsidRPr="00B97F2E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 xml:space="preserve"> лицо </w:t>
            </w: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(</w:t>
            </w:r>
            <w:r w:rsidR="0013253F"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сотовый телефон и электронный адрес</w:t>
            </w:r>
            <w:r>
              <w:rPr>
                <w:rFonts w:ascii="Times New Roman" w:eastAsia="Times New Roman" w:hAnsi="Times New Roman"/>
                <w:b/>
                <w:color w:val="00000A"/>
                <w:szCs w:val="23"/>
                <w:lang w:eastAsia="ru-RU"/>
              </w:rPr>
              <w:t>)</w:t>
            </w:r>
          </w:p>
        </w:tc>
        <w:tc>
          <w:tcPr>
            <w:tcW w:w="57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77" w:type="dxa"/>
            </w:tcMar>
          </w:tcPr>
          <w:p w:rsidR="0013253F" w:rsidRPr="00B97F2E" w:rsidRDefault="0013253F" w:rsidP="001A7EB4">
            <w:pPr>
              <w:suppressAutoHyphens/>
              <w:spacing w:after="0" w:line="240" w:lineRule="auto"/>
              <w:ind w:right="345"/>
              <w:rPr>
                <w:rFonts w:ascii="Arial Narrow" w:eastAsia="Times New Roman" w:hAnsi="Arial Narrow" w:cs="Arial"/>
                <w:color w:val="00000A"/>
                <w:sz w:val="24"/>
                <w:szCs w:val="23"/>
                <w:lang w:eastAsia="ru-RU"/>
              </w:rPr>
            </w:pPr>
          </w:p>
        </w:tc>
      </w:tr>
    </w:tbl>
    <w:p w:rsidR="0013253F" w:rsidRPr="00B97F2E" w:rsidRDefault="0013253F" w:rsidP="0013253F">
      <w:pPr>
        <w:suppressAutoHyphens/>
        <w:spacing w:after="0" w:line="200" w:lineRule="exact"/>
        <w:jc w:val="center"/>
        <w:rPr>
          <w:rFonts w:ascii="Times New Roman" w:eastAsia="Times New Roman" w:hAnsi="Times New Roman"/>
          <w:color w:val="00000A"/>
          <w:sz w:val="24"/>
          <w:szCs w:val="24"/>
          <w:lang w:eastAsia="ru-RU"/>
        </w:rPr>
      </w:pPr>
    </w:p>
    <w:p w:rsidR="0013253F" w:rsidRDefault="0013253F" w:rsidP="0013253F">
      <w:pPr>
        <w:rPr>
          <w:rFonts w:ascii="Times New Roman" w:hAnsi="Times New Roman"/>
          <w:b/>
          <w:sz w:val="24"/>
          <w:szCs w:val="24"/>
        </w:rPr>
      </w:pPr>
    </w:p>
    <w:p w:rsidR="0013253F" w:rsidRDefault="0013253F" w:rsidP="0013253F">
      <w:pPr>
        <w:rPr>
          <w:rFonts w:ascii="Times New Roman" w:hAnsi="Times New Roman"/>
          <w:b/>
          <w:sz w:val="24"/>
          <w:szCs w:val="24"/>
        </w:rPr>
      </w:pPr>
    </w:p>
    <w:p w:rsidR="0013253F" w:rsidRDefault="0013253F" w:rsidP="0013253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Должность                                                Подпись                                             Ф.И.О.</w:t>
      </w:r>
    </w:p>
    <w:sectPr w:rsidR="00132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24"/>
    <w:rsid w:val="0013253F"/>
    <w:rsid w:val="003B18D0"/>
    <w:rsid w:val="00B30B74"/>
    <w:rsid w:val="00CE2106"/>
    <w:rsid w:val="00E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Анастасия</cp:lastModifiedBy>
  <cp:revision>5</cp:revision>
  <dcterms:created xsi:type="dcterms:W3CDTF">2017-02-05T13:37:00Z</dcterms:created>
  <dcterms:modified xsi:type="dcterms:W3CDTF">2017-11-05T12:34:00Z</dcterms:modified>
</cp:coreProperties>
</file>